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CA0E" w14:textId="01A9BF5F" w:rsidR="003A41F0" w:rsidRPr="004771EF" w:rsidRDefault="00D16DB7" w:rsidP="00D77A19">
      <w:pPr>
        <w:rPr>
          <w:b/>
          <w:bCs/>
          <w:sz w:val="40"/>
          <w:szCs w:val="40"/>
        </w:rPr>
      </w:pPr>
      <w:r>
        <w:rPr>
          <w:b/>
          <w:bCs/>
          <w:sz w:val="40"/>
          <w:szCs w:val="40"/>
        </w:rPr>
        <w:t xml:space="preserve">ReNew </w:t>
      </w:r>
      <w:r w:rsidR="003A41F0">
        <w:rPr>
          <w:b/>
          <w:bCs/>
          <w:sz w:val="40"/>
          <w:szCs w:val="40"/>
        </w:rPr>
        <w:t>Social Media Policy</w:t>
      </w:r>
    </w:p>
    <w:p w14:paraId="172228AD" w14:textId="344F725E" w:rsidR="00A4718D" w:rsidRDefault="00A4718D" w:rsidP="00A4718D">
      <w:r>
        <w:t xml:space="preserve">All </w:t>
      </w:r>
      <w:r w:rsidR="00B16041">
        <w:t>ReNew</w:t>
      </w:r>
      <w:r>
        <w:t xml:space="preserve"> staff</w:t>
      </w:r>
      <w:r w:rsidR="00702219">
        <w:t xml:space="preserve">, </w:t>
      </w:r>
      <w:r w:rsidR="00972205">
        <w:t>R</w:t>
      </w:r>
      <w:r w:rsidR="00702219">
        <w:t xml:space="preserve">egional </w:t>
      </w:r>
      <w:r w:rsidR="00972205">
        <w:t>L</w:t>
      </w:r>
      <w:r w:rsidR="00702219">
        <w:t xml:space="preserve">eaders </w:t>
      </w:r>
      <w:r w:rsidR="00B16041">
        <w:t xml:space="preserve">and </w:t>
      </w:r>
      <w:r w:rsidR="00972205">
        <w:t>T</w:t>
      </w:r>
      <w:r w:rsidR="00B16041">
        <w:t>rustees</w:t>
      </w:r>
      <w:r>
        <w:t xml:space="preserve"> are expected to adhere to this policy in their use of social media. It is designed to ensure that we communicate in a way that is consistent with our Christian character and that is subject to the limits set down by law.</w:t>
      </w:r>
    </w:p>
    <w:p w14:paraId="147F2208" w14:textId="77777777" w:rsidR="00D77A19" w:rsidRDefault="00D77A19" w:rsidP="00A4718D">
      <w:pPr>
        <w:rPr>
          <w:b/>
          <w:bCs/>
        </w:rPr>
      </w:pPr>
    </w:p>
    <w:p w14:paraId="6C4954AF" w14:textId="6576D995" w:rsidR="00A4718D" w:rsidRPr="004771EF" w:rsidRDefault="00057633" w:rsidP="00A4718D">
      <w:pPr>
        <w:rPr>
          <w:b/>
          <w:bCs/>
          <w:sz w:val="28"/>
          <w:szCs w:val="28"/>
        </w:rPr>
      </w:pPr>
      <w:r w:rsidRPr="004771EF">
        <w:rPr>
          <w:b/>
          <w:bCs/>
          <w:sz w:val="28"/>
          <w:szCs w:val="28"/>
        </w:rPr>
        <w:t xml:space="preserve">1 </w:t>
      </w:r>
      <w:r w:rsidR="00A4718D" w:rsidRPr="004771EF">
        <w:rPr>
          <w:b/>
          <w:bCs/>
          <w:sz w:val="28"/>
          <w:szCs w:val="28"/>
        </w:rPr>
        <w:t>What is social media?</w:t>
      </w:r>
    </w:p>
    <w:p w14:paraId="5442BE3A" w14:textId="23142F8B" w:rsidR="00A4718D" w:rsidRDefault="00A4718D" w:rsidP="00A4718D">
      <w:r>
        <w:t xml:space="preserve">Social Media, in this policy, refers to all online communication in a public space, whether posting on the </w:t>
      </w:r>
      <w:r w:rsidR="00B16041">
        <w:t>ReNew</w:t>
      </w:r>
      <w:r>
        <w:t xml:space="preserve"> </w:t>
      </w:r>
      <w:r w:rsidR="00B16041">
        <w:t>social media account or website</w:t>
      </w:r>
      <w:r>
        <w:t xml:space="preserve">, using your own website, or apps such as </w:t>
      </w:r>
      <w:r w:rsidR="005B0424">
        <w:t xml:space="preserve">X (formally </w:t>
      </w:r>
      <w:r>
        <w:t>Twitter</w:t>
      </w:r>
      <w:r w:rsidR="005B0424">
        <w:t>)</w:t>
      </w:r>
      <w:r w:rsidR="00131197">
        <w:t>, Instagram</w:t>
      </w:r>
      <w:r>
        <w:t xml:space="preserve"> and Facebook. Engagement through a computer or smartphone screen should not change our understanding of confidentiality, responsibility, good manners and Christian witness. In particular, we need to remember that online communication is:</w:t>
      </w:r>
    </w:p>
    <w:p w14:paraId="1F888C44" w14:textId="6F429583" w:rsidR="00A4718D" w:rsidRPr="00F12A03" w:rsidRDefault="00057633" w:rsidP="00A4718D">
      <w:pPr>
        <w:rPr>
          <w:b/>
          <w:bCs/>
        </w:rPr>
      </w:pPr>
      <w:proofErr w:type="spellStart"/>
      <w:r w:rsidRPr="00F12A03">
        <w:rPr>
          <w:b/>
          <w:bCs/>
        </w:rPr>
        <w:t>i</w:t>
      </w:r>
      <w:proofErr w:type="spellEnd"/>
      <w:r w:rsidR="00A4718D" w:rsidRPr="00F12A03">
        <w:rPr>
          <w:b/>
          <w:bCs/>
        </w:rPr>
        <w:t xml:space="preserve"> Public</w:t>
      </w:r>
    </w:p>
    <w:p w14:paraId="5479D455" w14:textId="77777777" w:rsidR="00A4718D" w:rsidRDefault="00A4718D" w:rsidP="00A4718D">
      <w:r>
        <w:t>Anything shared online should be understood as being public communication. If more than one person can access what we have written, it is highly likely that the law would class it as "published" and therefore, subject to normal constraints regarding libel, copyright, freedom of information and data protection. A good rule of thumb is that if we wouldn't say something in the local newspapers we shouldn't say it online.</w:t>
      </w:r>
    </w:p>
    <w:p w14:paraId="60D3B398" w14:textId="352097F7" w:rsidR="00A4718D" w:rsidRPr="00F12A03" w:rsidRDefault="00057633" w:rsidP="00A4718D">
      <w:pPr>
        <w:rPr>
          <w:b/>
          <w:bCs/>
        </w:rPr>
      </w:pPr>
      <w:r w:rsidRPr="00F12A03">
        <w:rPr>
          <w:b/>
          <w:bCs/>
        </w:rPr>
        <w:t xml:space="preserve">ii </w:t>
      </w:r>
      <w:r w:rsidR="00A4718D" w:rsidRPr="00F12A03">
        <w:rPr>
          <w:b/>
          <w:bCs/>
        </w:rPr>
        <w:t>Permanent</w:t>
      </w:r>
    </w:p>
    <w:p w14:paraId="349DAB95" w14:textId="77777777" w:rsidR="00A4718D" w:rsidRDefault="00A4718D" w:rsidP="00A4718D">
      <w:r>
        <w:t>Anything shared online should be assumed to be permanent. Even if we delete a comment made on a website, it could still have already been seen by other people, re-published, or had a screenshot picture taken. It is easy to say something in the heat of the moment that we regret later, but it could remain permanently online for all to see.</w:t>
      </w:r>
    </w:p>
    <w:p w14:paraId="1FCC330C" w14:textId="53CD7A9D" w:rsidR="00A4718D" w:rsidRPr="00F12A03" w:rsidRDefault="00057633" w:rsidP="00A4718D">
      <w:pPr>
        <w:rPr>
          <w:b/>
          <w:bCs/>
        </w:rPr>
      </w:pPr>
      <w:r w:rsidRPr="00F12A03">
        <w:rPr>
          <w:b/>
          <w:bCs/>
        </w:rPr>
        <w:t>iii</w:t>
      </w:r>
      <w:r w:rsidR="00A4718D" w:rsidRPr="00F12A03">
        <w:rPr>
          <w:b/>
          <w:bCs/>
        </w:rPr>
        <w:t xml:space="preserve"> Insecure</w:t>
      </w:r>
    </w:p>
    <w:p w14:paraId="77CF0482" w14:textId="77777777" w:rsidR="00A4718D" w:rsidRDefault="00A4718D" w:rsidP="00A4718D">
      <w:r>
        <w:t>Never assume anything communicated online is secure. Privacy settings on social media tools might mean comments going only to accepted "friends" or "followers" but there is no guarantee that they will not pass (repost) them outside trusted circles.</w:t>
      </w:r>
    </w:p>
    <w:p w14:paraId="5BECF56C" w14:textId="77777777" w:rsidR="00A4718D" w:rsidRDefault="00A4718D" w:rsidP="00A4718D"/>
    <w:p w14:paraId="2C90165D" w14:textId="538AF58D" w:rsidR="00A4718D" w:rsidRPr="00954C7D" w:rsidRDefault="00057633" w:rsidP="00A4718D">
      <w:pPr>
        <w:rPr>
          <w:b/>
          <w:bCs/>
          <w:sz w:val="28"/>
          <w:szCs w:val="28"/>
        </w:rPr>
      </w:pPr>
      <w:r w:rsidRPr="00954C7D">
        <w:rPr>
          <w:b/>
          <w:bCs/>
          <w:sz w:val="28"/>
          <w:szCs w:val="28"/>
        </w:rPr>
        <w:t xml:space="preserve">2 </w:t>
      </w:r>
      <w:r w:rsidR="00A4718D" w:rsidRPr="00954C7D">
        <w:rPr>
          <w:b/>
          <w:bCs/>
          <w:sz w:val="28"/>
          <w:szCs w:val="28"/>
        </w:rPr>
        <w:t>Using social media appropriately</w:t>
      </w:r>
    </w:p>
    <w:p w14:paraId="2EB6B75E" w14:textId="0CE5B786" w:rsidR="00A4718D" w:rsidRPr="00F12A03" w:rsidRDefault="00E122CA" w:rsidP="00A4718D">
      <w:pPr>
        <w:rPr>
          <w:b/>
          <w:bCs/>
        </w:rPr>
      </w:pPr>
      <w:proofErr w:type="spellStart"/>
      <w:r w:rsidRPr="00F12A03">
        <w:rPr>
          <w:b/>
          <w:bCs/>
        </w:rPr>
        <w:t>i</w:t>
      </w:r>
      <w:proofErr w:type="spellEnd"/>
      <w:r w:rsidR="00A4718D" w:rsidRPr="00F12A03">
        <w:rPr>
          <w:b/>
          <w:bCs/>
        </w:rPr>
        <w:t xml:space="preserve"> Confidentiality </w:t>
      </w:r>
    </w:p>
    <w:p w14:paraId="32A552DD" w14:textId="314C8138" w:rsidR="00A4718D" w:rsidRDefault="00A4718D" w:rsidP="00A4718D">
      <w:r>
        <w:t xml:space="preserve">Information which should not be shared in other ways should not be shared online. GDPR restricts the sharing of personal information and care should be taken to adhere to this even online. If in doubt, please refer people to the </w:t>
      </w:r>
      <w:r w:rsidR="00B16041">
        <w:t>ReNew</w:t>
      </w:r>
      <w:r>
        <w:t xml:space="preserve"> </w:t>
      </w:r>
      <w:r w:rsidR="00B16041">
        <w:t>administrator</w:t>
      </w:r>
      <w:r>
        <w:t xml:space="preserve"> who can make an informed decision about </w:t>
      </w:r>
      <w:r w:rsidR="00D77A19">
        <w:t>passing on e.g. contact details.</w:t>
      </w:r>
    </w:p>
    <w:p w14:paraId="0B68A73A" w14:textId="63BE4507" w:rsidR="00D77A19" w:rsidRPr="00F12A03" w:rsidRDefault="00E122CA" w:rsidP="00A4718D">
      <w:pPr>
        <w:rPr>
          <w:b/>
          <w:bCs/>
        </w:rPr>
      </w:pPr>
      <w:r w:rsidRPr="00F12A03">
        <w:rPr>
          <w:b/>
          <w:bCs/>
        </w:rPr>
        <w:t>ii</w:t>
      </w:r>
      <w:r w:rsidR="00A4718D" w:rsidRPr="00F12A03">
        <w:rPr>
          <w:b/>
          <w:bCs/>
        </w:rPr>
        <w:t xml:space="preserve"> </w:t>
      </w:r>
      <w:r w:rsidR="00D77A19" w:rsidRPr="00F12A03">
        <w:rPr>
          <w:b/>
          <w:bCs/>
        </w:rPr>
        <w:t>R</w:t>
      </w:r>
      <w:r w:rsidR="00654F81" w:rsidRPr="00F12A03">
        <w:rPr>
          <w:b/>
          <w:bCs/>
        </w:rPr>
        <w:t>e</w:t>
      </w:r>
      <w:r w:rsidR="00A4718D" w:rsidRPr="00F12A03">
        <w:rPr>
          <w:b/>
          <w:bCs/>
        </w:rPr>
        <w:t>presentati</w:t>
      </w:r>
      <w:r w:rsidR="00981D95" w:rsidRPr="00F12A03">
        <w:rPr>
          <w:b/>
          <w:bCs/>
        </w:rPr>
        <w:t>on</w:t>
      </w:r>
    </w:p>
    <w:p w14:paraId="48E425B9" w14:textId="771C74B5" w:rsidR="00D77A19" w:rsidRDefault="00D77A19" w:rsidP="00A4718D">
      <w:r>
        <w:t xml:space="preserve">Even on your personal social media accounts, staff and </w:t>
      </w:r>
      <w:r w:rsidR="00B16041">
        <w:t>trustees</w:t>
      </w:r>
      <w:r>
        <w:t xml:space="preserve"> are still representatives of </w:t>
      </w:r>
      <w:r w:rsidR="00B16041">
        <w:t>ReNew</w:t>
      </w:r>
      <w:r>
        <w:t xml:space="preserve">. Our words and actions in </w:t>
      </w:r>
      <w:r w:rsidR="00A4718D">
        <w:t>public</w:t>
      </w:r>
      <w:r>
        <w:t xml:space="preserve"> may be interpreted</w:t>
      </w:r>
      <w:r w:rsidR="00A4718D">
        <w:t xml:space="preserve"> as representative of attitudes and behaviour in </w:t>
      </w:r>
      <w:r w:rsidR="00B16041">
        <w:t>ReNew</w:t>
      </w:r>
      <w:r w:rsidR="00A4718D">
        <w:t xml:space="preserve">. </w:t>
      </w:r>
      <w:r>
        <w:t xml:space="preserve">All our communications on </w:t>
      </w:r>
      <w:r w:rsidR="00B16041">
        <w:t>ReNew</w:t>
      </w:r>
      <w:r>
        <w:t xml:space="preserve"> accounts must be careful to reflect our principles and priorities, including links to external organisations and events.</w:t>
      </w:r>
    </w:p>
    <w:p w14:paraId="7388193F" w14:textId="156B03F9" w:rsidR="00A4718D" w:rsidRPr="00F12A03" w:rsidRDefault="00E122CA" w:rsidP="00A4718D">
      <w:pPr>
        <w:rPr>
          <w:b/>
          <w:bCs/>
        </w:rPr>
      </w:pPr>
      <w:r w:rsidRPr="00F12A03">
        <w:rPr>
          <w:b/>
          <w:bCs/>
        </w:rPr>
        <w:lastRenderedPageBreak/>
        <w:t>iii</w:t>
      </w:r>
      <w:r w:rsidR="00D77A19" w:rsidRPr="00F12A03">
        <w:rPr>
          <w:b/>
          <w:bCs/>
        </w:rPr>
        <w:t xml:space="preserve"> </w:t>
      </w:r>
      <w:r w:rsidR="00A4718D" w:rsidRPr="00F12A03">
        <w:rPr>
          <w:b/>
          <w:bCs/>
        </w:rPr>
        <w:t>Separation</w:t>
      </w:r>
    </w:p>
    <w:p w14:paraId="473D8D6F" w14:textId="7061CAB0" w:rsidR="00A4718D" w:rsidRDefault="00D77A19" w:rsidP="00654F81">
      <w:r>
        <w:t>P</w:t>
      </w:r>
      <w:r w:rsidR="00A4718D">
        <w:t xml:space="preserve">ersonal </w:t>
      </w:r>
      <w:r>
        <w:t xml:space="preserve">social media </w:t>
      </w:r>
      <w:r w:rsidR="00A4718D">
        <w:t>accounts</w:t>
      </w:r>
      <w:r>
        <w:t xml:space="preserve"> should be kept separate from </w:t>
      </w:r>
      <w:r w:rsidR="00B16041">
        <w:t>ReNew</w:t>
      </w:r>
      <w:r>
        <w:t xml:space="preserve"> accounts</w:t>
      </w:r>
      <w:r w:rsidR="00A4718D">
        <w:t xml:space="preserve">. </w:t>
      </w:r>
      <w:r>
        <w:t xml:space="preserve">They should </w:t>
      </w:r>
      <w:r w:rsidR="00654F81">
        <w:t>have a clear statement (in a bio or pinned post) that t</w:t>
      </w:r>
      <w:r w:rsidR="00654F81" w:rsidRPr="00654F81">
        <w:t xml:space="preserve">he views expressed </w:t>
      </w:r>
      <w:r w:rsidR="00654F81">
        <w:t>are personal</w:t>
      </w:r>
      <w:r w:rsidR="00654F81" w:rsidRPr="00654F81">
        <w:t xml:space="preserve"> and should not be assumed to represent </w:t>
      </w:r>
      <w:r w:rsidR="00B16041">
        <w:t>ReNew</w:t>
      </w:r>
      <w:r w:rsidR="00654F81" w:rsidRPr="00654F81">
        <w:t>.</w:t>
      </w:r>
      <w:r w:rsidR="00654F81">
        <w:t xml:space="preserve"> They should not use the </w:t>
      </w:r>
      <w:r w:rsidR="00B16041">
        <w:t>ReNew</w:t>
      </w:r>
      <w:r w:rsidR="00654F81">
        <w:t xml:space="preserve"> logo or branding.</w:t>
      </w:r>
    </w:p>
    <w:p w14:paraId="1F67A56E" w14:textId="77777777" w:rsidR="00654F81" w:rsidRDefault="00654F81" w:rsidP="00A4718D"/>
    <w:p w14:paraId="66423916" w14:textId="4C7163DC" w:rsidR="00654F81" w:rsidRPr="00521499" w:rsidRDefault="00E122CA" w:rsidP="00A4718D">
      <w:pPr>
        <w:rPr>
          <w:b/>
          <w:bCs/>
          <w:sz w:val="28"/>
          <w:szCs w:val="28"/>
        </w:rPr>
      </w:pPr>
      <w:r w:rsidRPr="00521499">
        <w:rPr>
          <w:b/>
          <w:bCs/>
          <w:sz w:val="28"/>
          <w:szCs w:val="28"/>
        </w:rPr>
        <w:t xml:space="preserve">3 </w:t>
      </w:r>
      <w:r w:rsidR="00A4718D" w:rsidRPr="00521499">
        <w:rPr>
          <w:b/>
          <w:bCs/>
          <w:sz w:val="28"/>
          <w:szCs w:val="28"/>
        </w:rPr>
        <w:t>Safeguarding</w:t>
      </w:r>
      <w:r w:rsidR="00654F81" w:rsidRPr="00521499">
        <w:rPr>
          <w:b/>
          <w:bCs/>
          <w:sz w:val="28"/>
          <w:szCs w:val="28"/>
        </w:rPr>
        <w:t xml:space="preserve"> and social media</w:t>
      </w:r>
    </w:p>
    <w:p w14:paraId="1594EFD0" w14:textId="2372C8D1" w:rsidR="00654F81" w:rsidRDefault="00E122CA" w:rsidP="00A4718D">
      <w:proofErr w:type="spellStart"/>
      <w:r w:rsidRPr="00A73250">
        <w:rPr>
          <w:b/>
          <w:bCs/>
        </w:rPr>
        <w:t>i</w:t>
      </w:r>
      <w:proofErr w:type="spellEnd"/>
      <w:r w:rsidR="00654F81">
        <w:t xml:space="preserve"> Our safeguarding policy applies online just as it does offline. </w:t>
      </w:r>
    </w:p>
    <w:p w14:paraId="0DC0CAD8" w14:textId="4EC828A4" w:rsidR="00654F81" w:rsidRDefault="005476E1" w:rsidP="00A4718D">
      <w:r w:rsidRPr="00A73250">
        <w:rPr>
          <w:b/>
          <w:bCs/>
        </w:rPr>
        <w:t>i</w:t>
      </w:r>
      <w:r w:rsidR="00E122CA" w:rsidRPr="00A73250">
        <w:rPr>
          <w:b/>
          <w:bCs/>
        </w:rPr>
        <w:t>i</w:t>
      </w:r>
      <w:r>
        <w:t xml:space="preserve"> </w:t>
      </w:r>
      <w:r w:rsidR="00B16041">
        <w:t>ReNew</w:t>
      </w:r>
      <w:r w:rsidR="00654F81" w:rsidRPr="00654F81">
        <w:t xml:space="preserve"> social media accounts should all be administered with oversight. A</w:t>
      </w:r>
      <w:r w:rsidR="00654F81">
        <w:t>t least two people should always have full</w:t>
      </w:r>
      <w:r w:rsidR="00654F81" w:rsidRPr="00654F81">
        <w:t xml:space="preserve"> access </w:t>
      </w:r>
      <w:r w:rsidR="00654F81">
        <w:t xml:space="preserve">to our social media accounts </w:t>
      </w:r>
      <w:r w:rsidR="00654F81" w:rsidRPr="00654F81">
        <w:t>at any time</w:t>
      </w:r>
      <w:r w:rsidR="00654F81">
        <w:t xml:space="preserve">. </w:t>
      </w:r>
    </w:p>
    <w:p w14:paraId="38327080" w14:textId="5A9C3C45" w:rsidR="00654F81" w:rsidRDefault="00B11A94" w:rsidP="00A4718D">
      <w:r w:rsidRPr="00A73250">
        <w:rPr>
          <w:b/>
          <w:bCs/>
        </w:rPr>
        <w:t>iii</w:t>
      </w:r>
      <w:r w:rsidR="00654F81">
        <w:t xml:space="preserve"> Screenshots of any concerning posts, comments or interactions should be taken and sent to the </w:t>
      </w:r>
      <w:r w:rsidR="00B16041">
        <w:t>ReNew</w:t>
      </w:r>
      <w:r w:rsidR="00654F81">
        <w:t xml:space="preserve"> </w:t>
      </w:r>
      <w:r w:rsidR="00B16041">
        <w:t>Administrator</w:t>
      </w:r>
      <w:r w:rsidR="00654F81">
        <w:t xml:space="preserve"> who will keep them on record for at least three years.</w:t>
      </w:r>
    </w:p>
    <w:p w14:paraId="0212A28A" w14:textId="5E437021" w:rsidR="005F0DCD" w:rsidRDefault="00B11A94" w:rsidP="005F0DCD">
      <w:r w:rsidRPr="00A73250">
        <w:rPr>
          <w:b/>
          <w:bCs/>
        </w:rPr>
        <w:t>iv</w:t>
      </w:r>
      <w:r w:rsidR="005F0DCD">
        <w:t xml:space="preserve"> </w:t>
      </w:r>
      <w:r w:rsidR="005F0DCD" w:rsidRPr="005F0DCD">
        <w:t xml:space="preserve">Administrators </w:t>
      </w:r>
      <w:r w:rsidR="005F0DCD">
        <w:t>of our social media accounts have responsibility for r</w:t>
      </w:r>
      <w:r w:rsidR="005F0DCD" w:rsidRPr="005F0DCD">
        <w:t>egula</w:t>
      </w:r>
      <w:r w:rsidR="005F0DCD">
        <w:t>ting the</w:t>
      </w:r>
      <w:r w:rsidR="005F0DCD" w:rsidRPr="005F0DCD">
        <w:t xml:space="preserve"> behaviour</w:t>
      </w:r>
      <w:r w:rsidR="005F0DCD">
        <w:t xml:space="preserve">, content and membership associated with them. There is an expectation that engagement on these forums will be consistent with our Christian character and subject to the limits set down by law. Administrators have the right to moderate or delete comments and discussions, and to ban or remove participants, if there is repeated or serious </w:t>
      </w:r>
      <w:r w:rsidR="00981D95">
        <w:t>contravention</w:t>
      </w:r>
      <w:r w:rsidR="005F0DCD">
        <w:t xml:space="preserve"> of these expectations. </w:t>
      </w:r>
    </w:p>
    <w:p w14:paraId="1FF238EA" w14:textId="50876DEE" w:rsidR="00654F81" w:rsidRDefault="00B11A94" w:rsidP="00A4718D">
      <w:r w:rsidRPr="00A73250">
        <w:rPr>
          <w:b/>
          <w:bCs/>
        </w:rPr>
        <w:t>v</w:t>
      </w:r>
      <w:r w:rsidR="00654F81">
        <w:t xml:space="preserve"> Private messages should not be exchanged with young people or adults </w:t>
      </w:r>
      <w:r w:rsidR="00D36AEB">
        <w:t xml:space="preserve">at risk </w:t>
      </w:r>
      <w:r w:rsidR="00654F81">
        <w:t>via social media.</w:t>
      </w:r>
      <w:r w:rsidR="005F0DCD">
        <w:t xml:space="preserve"> </w:t>
      </w:r>
      <w:r w:rsidR="00981D95">
        <w:t>Screenshots should be taken of any</w:t>
      </w:r>
      <w:r w:rsidR="005F0DCD">
        <w:t xml:space="preserve"> private conversation which raises safeguarding concerns</w:t>
      </w:r>
      <w:r w:rsidR="00981D95">
        <w:t>, and sent to the safeguarding officer,</w:t>
      </w:r>
      <w:r w:rsidR="005F0DCD">
        <w:t xml:space="preserve"> </w:t>
      </w:r>
      <w:r w:rsidR="00981D95">
        <w:t xml:space="preserve">and the conversation </w:t>
      </w:r>
      <w:r w:rsidR="005F0DCD">
        <w:t xml:space="preserve">should </w:t>
      </w:r>
      <w:r w:rsidR="00981D95">
        <w:t>not be continued in the online space.</w:t>
      </w:r>
    </w:p>
    <w:p w14:paraId="2A7E2601" w14:textId="76885270" w:rsidR="00E1459A" w:rsidRDefault="00B11A94" w:rsidP="00A4718D">
      <w:r w:rsidRPr="00A73250">
        <w:rPr>
          <w:b/>
          <w:bCs/>
        </w:rPr>
        <w:t>vi</w:t>
      </w:r>
      <w:r w:rsidR="00654F81">
        <w:t xml:space="preserve"> </w:t>
      </w:r>
      <w:r w:rsidR="00A4718D">
        <w:t xml:space="preserve">Laws regarding mandated reporting of suspected abuse/neglect/exploitation of children, youth, elders and adults </w:t>
      </w:r>
      <w:r w:rsidR="009A78A4">
        <w:t xml:space="preserve">at risk </w:t>
      </w:r>
      <w:r w:rsidR="00A4718D">
        <w:t>apply in the virtual world as they do in the physical world.</w:t>
      </w:r>
    </w:p>
    <w:p w14:paraId="4484B94C" w14:textId="77777777" w:rsidR="00981D95" w:rsidRDefault="00981D95" w:rsidP="00A4718D"/>
    <w:p w14:paraId="1F9F8DEA" w14:textId="77777777" w:rsidR="00405C78" w:rsidRDefault="00405C78" w:rsidP="00405C78">
      <w:pPr>
        <w:jc w:val="both"/>
        <w:rPr>
          <w:rFonts w:ascii="Calibri" w:eastAsia="Calibri" w:hAnsi="Calibri" w:cs="Geometr415 Lt BT"/>
          <w:i/>
          <w:iCs/>
          <w:color w:val="000000"/>
        </w:rPr>
      </w:pPr>
    </w:p>
    <w:p w14:paraId="693A5E50" w14:textId="77777777" w:rsidR="00405C78" w:rsidRDefault="00405C78" w:rsidP="00405C78">
      <w:pPr>
        <w:jc w:val="both"/>
        <w:rPr>
          <w:rFonts w:ascii="Calibri" w:eastAsia="Calibri" w:hAnsi="Calibri" w:cs="Geometr415 Lt BT"/>
          <w:i/>
          <w:iCs/>
          <w:color w:val="000000"/>
        </w:rPr>
      </w:pPr>
    </w:p>
    <w:p w14:paraId="2E656D89" w14:textId="47141A1B" w:rsidR="00405C78" w:rsidRPr="00410C1A" w:rsidRDefault="00405C78" w:rsidP="00405C78">
      <w:pPr>
        <w:jc w:val="both"/>
        <w:rPr>
          <w:rFonts w:ascii="Geometr415 Lt BT" w:eastAsia="Calibri" w:hAnsi="Geometr415 Lt BT" w:cs="Geometr415 Lt BT"/>
          <w:i/>
          <w:iCs/>
          <w:color w:val="000000"/>
        </w:rPr>
      </w:pPr>
      <w:r w:rsidRPr="00410C1A">
        <w:rPr>
          <w:rFonts w:ascii="Calibri" w:eastAsia="Calibri" w:hAnsi="Calibri" w:cs="Geometr415 Lt BT"/>
          <w:i/>
          <w:iCs/>
          <w:color w:val="000000"/>
        </w:rPr>
        <w:t xml:space="preserve">The </w:t>
      </w:r>
      <w:r>
        <w:rPr>
          <w:rFonts w:ascii="Calibri" w:eastAsia="Calibri" w:hAnsi="Calibri" w:cs="Geometr415 Lt BT"/>
          <w:i/>
          <w:iCs/>
          <w:color w:val="000000"/>
        </w:rPr>
        <w:t>T</w:t>
      </w:r>
      <w:r w:rsidRPr="00410C1A">
        <w:rPr>
          <w:rFonts w:ascii="Calibri" w:eastAsia="Calibri" w:hAnsi="Calibri" w:cs="Geometr415 Lt BT"/>
          <w:i/>
          <w:iCs/>
          <w:color w:val="000000"/>
        </w:rPr>
        <w:t xml:space="preserve">rustees of ReNew Conference formally accepted this policy at the </w:t>
      </w:r>
      <w:r>
        <w:rPr>
          <w:rFonts w:ascii="Calibri" w:eastAsia="Calibri" w:hAnsi="Calibri" w:cs="Geometr415 Lt BT"/>
          <w:i/>
          <w:iCs/>
          <w:color w:val="000000"/>
        </w:rPr>
        <w:t>T</w:t>
      </w:r>
      <w:r w:rsidRPr="00410C1A">
        <w:rPr>
          <w:rFonts w:ascii="Calibri" w:eastAsia="Calibri" w:hAnsi="Calibri" w:cs="Geometr415 Lt BT"/>
          <w:i/>
          <w:iCs/>
          <w:color w:val="000000"/>
        </w:rPr>
        <w:t>rustees meeting held on 17th February 2025</w:t>
      </w:r>
      <w:r w:rsidRPr="00410C1A">
        <w:rPr>
          <w:rFonts w:ascii="Geometr415 Lt BT" w:eastAsia="Calibri" w:hAnsi="Geometr415 Lt BT" w:cs="Geometr415 Lt BT"/>
          <w:i/>
          <w:iCs/>
          <w:color w:val="000000"/>
        </w:rPr>
        <w:t>.</w:t>
      </w:r>
    </w:p>
    <w:p w14:paraId="7B871FEB" w14:textId="77777777" w:rsidR="00E433A8" w:rsidRDefault="00E433A8" w:rsidP="00A4718D"/>
    <w:p w14:paraId="20966BFA" w14:textId="0A648EAA" w:rsidR="00E433A8" w:rsidRDefault="00E433A8" w:rsidP="00E433A8">
      <w:pPr>
        <w:spacing w:line="276" w:lineRule="auto"/>
        <w:rPr>
          <w:i/>
          <w:iCs/>
        </w:rPr>
      </w:pPr>
      <w:r>
        <w:rPr>
          <w:i/>
          <w:iCs/>
        </w:rPr>
        <w:t xml:space="preserve">This </w:t>
      </w:r>
      <w:r w:rsidR="00702219">
        <w:rPr>
          <w:i/>
          <w:iCs/>
        </w:rPr>
        <w:t>Social Media Policy</w:t>
      </w:r>
      <w:r>
        <w:rPr>
          <w:i/>
          <w:iCs/>
        </w:rPr>
        <w:t xml:space="preserve"> should be taken alongside other relevant ReNew policies including the</w:t>
      </w:r>
      <w:r w:rsidR="00452CD2">
        <w:rPr>
          <w:i/>
          <w:iCs/>
        </w:rPr>
        <w:t xml:space="preserve"> </w:t>
      </w:r>
      <w:r w:rsidR="00702219">
        <w:rPr>
          <w:i/>
          <w:iCs/>
        </w:rPr>
        <w:t>Code of Practice</w:t>
      </w:r>
      <w:r w:rsidR="00101D30">
        <w:rPr>
          <w:i/>
          <w:iCs/>
        </w:rPr>
        <w:t xml:space="preserve"> for Trustees</w:t>
      </w:r>
      <w:r w:rsidR="00C16883" w:rsidRPr="00C16883">
        <w:rPr>
          <w:i/>
          <w:iCs/>
        </w:rPr>
        <w:t xml:space="preserve"> </w:t>
      </w:r>
      <w:r w:rsidR="00C16883">
        <w:rPr>
          <w:i/>
          <w:iCs/>
        </w:rPr>
        <w:t xml:space="preserve">and </w:t>
      </w:r>
      <w:r w:rsidR="00305B41">
        <w:rPr>
          <w:i/>
          <w:iCs/>
        </w:rPr>
        <w:t>O</w:t>
      </w:r>
      <w:r w:rsidR="00C16883">
        <w:rPr>
          <w:i/>
          <w:iCs/>
        </w:rPr>
        <w:t xml:space="preserve">ther </w:t>
      </w:r>
      <w:r w:rsidR="00785912">
        <w:rPr>
          <w:i/>
          <w:iCs/>
        </w:rPr>
        <w:t>O</w:t>
      </w:r>
      <w:r w:rsidR="00C16883">
        <w:rPr>
          <w:i/>
          <w:iCs/>
        </w:rPr>
        <w:t>fficers</w:t>
      </w:r>
      <w:r w:rsidR="00702219">
        <w:rPr>
          <w:i/>
          <w:iCs/>
        </w:rPr>
        <w:t xml:space="preserve">, the </w:t>
      </w:r>
      <w:r>
        <w:rPr>
          <w:i/>
          <w:iCs/>
        </w:rPr>
        <w:t xml:space="preserve">Safeguarding Policy, and the Complaints Policy. All these policies are available </w:t>
      </w:r>
      <w:r w:rsidR="002E0244">
        <w:rPr>
          <w:i/>
          <w:iCs/>
        </w:rPr>
        <w:t xml:space="preserve">at: </w:t>
      </w:r>
      <w:hyperlink r:id="rId9" w:history="1">
        <w:r w:rsidR="002E0244" w:rsidRPr="009F0BF7">
          <w:rPr>
            <w:rStyle w:val="Hyperlink"/>
            <w:i/>
            <w:iCs/>
          </w:rPr>
          <w:t>https://www.renewconference.org.uk/policies/</w:t>
        </w:r>
      </w:hyperlink>
      <w:r w:rsidR="002E0244">
        <w:rPr>
          <w:i/>
          <w:iCs/>
        </w:rPr>
        <w:t xml:space="preserve"> </w:t>
      </w:r>
    </w:p>
    <w:p w14:paraId="45B90CDB" w14:textId="77777777" w:rsidR="00E433A8" w:rsidRDefault="00E433A8" w:rsidP="00E433A8">
      <w:pPr>
        <w:spacing w:line="276" w:lineRule="auto"/>
        <w:rPr>
          <w:i/>
          <w:iCs/>
        </w:rPr>
      </w:pPr>
    </w:p>
    <w:p w14:paraId="77F602C2" w14:textId="4B1380C2" w:rsidR="00FD14F6" w:rsidRPr="00FD14F6" w:rsidRDefault="00E433A8" w:rsidP="00A0185F">
      <w:pPr>
        <w:spacing w:line="276" w:lineRule="auto"/>
      </w:pPr>
      <w:r>
        <w:rPr>
          <w:i/>
          <w:iCs/>
        </w:rPr>
        <w:t xml:space="preserve">Policies are agreed by the ReNew Trustees and are reviewed </w:t>
      </w:r>
      <w:r w:rsidR="006E34CB">
        <w:rPr>
          <w:i/>
          <w:iCs/>
        </w:rPr>
        <w:t>every three years</w:t>
      </w:r>
      <w:r>
        <w:rPr>
          <w:i/>
          <w:iCs/>
        </w:rPr>
        <w:t>.</w:t>
      </w:r>
      <w:r w:rsidR="00FD14F6">
        <w:tab/>
      </w:r>
    </w:p>
    <w:sectPr w:rsidR="00FD14F6" w:rsidRPr="00FD14F6" w:rsidSect="00FF330A">
      <w:footerReference w:type="default" r:id="rId10"/>
      <w:pgSz w:w="11906" w:h="16838"/>
      <w:pgMar w:top="1440" w:right="1440" w:bottom="993" w:left="1440" w:header="708"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85457" w14:textId="77777777" w:rsidR="00B22BBE" w:rsidRDefault="00B22BBE" w:rsidP="00AC7B66">
      <w:pPr>
        <w:spacing w:after="0" w:line="240" w:lineRule="auto"/>
      </w:pPr>
      <w:r>
        <w:separator/>
      </w:r>
    </w:p>
  </w:endnote>
  <w:endnote w:type="continuationSeparator" w:id="0">
    <w:p w14:paraId="437C16E3" w14:textId="77777777" w:rsidR="00B22BBE" w:rsidRDefault="00B22BBE" w:rsidP="00AC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metr415 L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858351"/>
      <w:docPartObj>
        <w:docPartGallery w:val="Page Numbers (Bottom of Page)"/>
        <w:docPartUnique/>
      </w:docPartObj>
    </w:sdtPr>
    <w:sdtEndPr>
      <w:rPr>
        <w:noProof/>
      </w:rPr>
    </w:sdtEndPr>
    <w:sdtContent>
      <w:sdt>
        <w:sdtPr>
          <w:id w:val="-1871825216"/>
          <w:docPartObj>
            <w:docPartGallery w:val="Page Numbers (Bottom of Page)"/>
            <w:docPartUnique/>
          </w:docPartObj>
        </w:sdtPr>
        <w:sdtEndPr>
          <w:rPr>
            <w:noProof/>
          </w:rPr>
        </w:sdtEndPr>
        <w:sdtContent>
          <w:p w14:paraId="0AA086BC" w14:textId="77777777" w:rsidR="00BD2451" w:rsidRDefault="00BD2451" w:rsidP="00BD2451">
            <w:pPr>
              <w:pStyle w:val="Footer"/>
              <w:jc w:val="center"/>
            </w:pPr>
            <w:r>
              <w:fldChar w:fldCharType="begin"/>
            </w:r>
            <w:r>
              <w:instrText xml:space="preserve"> PAGE   \* MERGEFORMAT </w:instrText>
            </w:r>
            <w:r>
              <w:fldChar w:fldCharType="separate"/>
            </w:r>
            <w:r>
              <w:t>1</w:t>
            </w:r>
            <w:r>
              <w:rPr>
                <w:noProof/>
              </w:rPr>
              <w:fldChar w:fldCharType="end"/>
            </w:r>
          </w:p>
        </w:sdtContent>
      </w:sdt>
      <w:p w14:paraId="4B5D8E72" w14:textId="4B2EA7AC" w:rsidR="00BD2451" w:rsidRDefault="00BD2451" w:rsidP="00BD2451">
        <w:pPr>
          <w:pStyle w:val="Footer"/>
          <w:rPr>
            <w:sz w:val="20"/>
            <w:szCs w:val="20"/>
          </w:rPr>
        </w:pPr>
        <w:r>
          <w:rPr>
            <w:sz w:val="20"/>
            <w:szCs w:val="20"/>
          </w:rPr>
          <w:t xml:space="preserve">ReNew </w:t>
        </w:r>
        <w:r>
          <w:rPr>
            <w:sz w:val="20"/>
            <w:szCs w:val="20"/>
          </w:rPr>
          <w:t>Social Media Policy</w:t>
        </w:r>
      </w:p>
      <w:p w14:paraId="3F2D1537" w14:textId="39CB6F8D" w:rsidR="003A7AFF" w:rsidRPr="00BD2451" w:rsidRDefault="00BD2451" w:rsidP="00BD2451">
        <w:pPr>
          <w:pStyle w:val="Footer"/>
          <w:rPr>
            <w:sz w:val="20"/>
            <w:szCs w:val="20"/>
          </w:rPr>
        </w:pPr>
        <w:r w:rsidRPr="003630CC">
          <w:rPr>
            <w:sz w:val="20"/>
            <w:szCs w:val="20"/>
          </w:rPr>
          <w:t xml:space="preserve">Reviewed by Trustees on </w:t>
        </w:r>
        <w:r>
          <w:rPr>
            <w:sz w:val="20"/>
            <w:szCs w:val="20"/>
          </w:rPr>
          <w:t>17</w:t>
        </w:r>
        <w:r w:rsidRPr="00DB1079">
          <w:rPr>
            <w:sz w:val="20"/>
            <w:szCs w:val="20"/>
            <w:vertAlign w:val="superscript"/>
          </w:rPr>
          <w:t>th</w:t>
        </w:r>
        <w:r>
          <w:rPr>
            <w:sz w:val="20"/>
            <w:szCs w:val="20"/>
          </w:rPr>
          <w:t xml:space="preserve"> February 2025</w:t>
        </w:r>
        <w:r w:rsidRPr="003630CC">
          <w:rPr>
            <w:sz w:val="20"/>
            <w:szCs w:val="20"/>
          </w:rPr>
          <w:tab/>
        </w:r>
      </w:p>
    </w:sdtContent>
  </w:sdt>
  <w:p w14:paraId="00108AEE" w14:textId="77777777" w:rsidR="00AC7B66" w:rsidRDefault="00AC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358C" w14:textId="77777777" w:rsidR="00B22BBE" w:rsidRDefault="00B22BBE" w:rsidP="00AC7B66">
      <w:pPr>
        <w:spacing w:after="0" w:line="240" w:lineRule="auto"/>
      </w:pPr>
      <w:r>
        <w:separator/>
      </w:r>
    </w:p>
  </w:footnote>
  <w:footnote w:type="continuationSeparator" w:id="0">
    <w:p w14:paraId="3CBE8D33" w14:textId="77777777" w:rsidR="00B22BBE" w:rsidRDefault="00B22BBE" w:rsidP="00AC7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8D"/>
    <w:rsid w:val="000134FC"/>
    <w:rsid w:val="00057633"/>
    <w:rsid w:val="00101D30"/>
    <w:rsid w:val="00131197"/>
    <w:rsid w:val="00163E4A"/>
    <w:rsid w:val="002341A6"/>
    <w:rsid w:val="002E0244"/>
    <w:rsid w:val="00305B41"/>
    <w:rsid w:val="003A41F0"/>
    <w:rsid w:val="003A7AFF"/>
    <w:rsid w:val="003B500F"/>
    <w:rsid w:val="00405C78"/>
    <w:rsid w:val="00452CD2"/>
    <w:rsid w:val="004771EF"/>
    <w:rsid w:val="00521499"/>
    <w:rsid w:val="005476E1"/>
    <w:rsid w:val="005637F8"/>
    <w:rsid w:val="005A073C"/>
    <w:rsid w:val="005B0424"/>
    <w:rsid w:val="005F0DCD"/>
    <w:rsid w:val="00614042"/>
    <w:rsid w:val="00654F81"/>
    <w:rsid w:val="00672527"/>
    <w:rsid w:val="006E34CB"/>
    <w:rsid w:val="00702219"/>
    <w:rsid w:val="00785912"/>
    <w:rsid w:val="00804D89"/>
    <w:rsid w:val="0081705F"/>
    <w:rsid w:val="009439A3"/>
    <w:rsid w:val="00954C7D"/>
    <w:rsid w:val="00972205"/>
    <w:rsid w:val="00981D95"/>
    <w:rsid w:val="009A78A4"/>
    <w:rsid w:val="00A0185F"/>
    <w:rsid w:val="00A4718D"/>
    <w:rsid w:val="00A73250"/>
    <w:rsid w:val="00A820C9"/>
    <w:rsid w:val="00AC7B66"/>
    <w:rsid w:val="00B11A94"/>
    <w:rsid w:val="00B16041"/>
    <w:rsid w:val="00B22BBE"/>
    <w:rsid w:val="00BB2D8E"/>
    <w:rsid w:val="00BC0182"/>
    <w:rsid w:val="00BD2451"/>
    <w:rsid w:val="00BE3AEA"/>
    <w:rsid w:val="00C16883"/>
    <w:rsid w:val="00C27F3C"/>
    <w:rsid w:val="00C62F35"/>
    <w:rsid w:val="00D16DB7"/>
    <w:rsid w:val="00D36AEB"/>
    <w:rsid w:val="00D77A19"/>
    <w:rsid w:val="00D92EB1"/>
    <w:rsid w:val="00E122CA"/>
    <w:rsid w:val="00E1459A"/>
    <w:rsid w:val="00E433A8"/>
    <w:rsid w:val="00F12A03"/>
    <w:rsid w:val="00FB281E"/>
    <w:rsid w:val="00FD14F6"/>
    <w:rsid w:val="00FF3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1E18A"/>
  <w15:chartTrackingRefBased/>
  <w15:docId w15:val="{EBD03109-DD77-43CC-A1D3-A9A080CE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433A8"/>
    <w:pPr>
      <w:spacing w:after="0" w:line="240" w:lineRule="auto"/>
    </w:pPr>
  </w:style>
  <w:style w:type="character" w:styleId="Hyperlink">
    <w:name w:val="Hyperlink"/>
    <w:basedOn w:val="DefaultParagraphFont"/>
    <w:uiPriority w:val="99"/>
    <w:unhideWhenUsed/>
    <w:rsid w:val="00E433A8"/>
    <w:rPr>
      <w:color w:val="0563C1" w:themeColor="hyperlink"/>
      <w:u w:val="single"/>
    </w:rPr>
  </w:style>
  <w:style w:type="paragraph" w:styleId="Header">
    <w:name w:val="header"/>
    <w:basedOn w:val="Normal"/>
    <w:link w:val="HeaderChar"/>
    <w:uiPriority w:val="99"/>
    <w:unhideWhenUsed/>
    <w:rsid w:val="00AC7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B66"/>
  </w:style>
  <w:style w:type="paragraph" w:styleId="Footer">
    <w:name w:val="footer"/>
    <w:basedOn w:val="Normal"/>
    <w:link w:val="FooterChar"/>
    <w:uiPriority w:val="99"/>
    <w:unhideWhenUsed/>
    <w:rsid w:val="00AC7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B66"/>
  </w:style>
  <w:style w:type="character" w:styleId="CommentReference">
    <w:name w:val="annotation reference"/>
    <w:basedOn w:val="DefaultParagraphFont"/>
    <w:uiPriority w:val="99"/>
    <w:semiHidden/>
    <w:unhideWhenUsed/>
    <w:rsid w:val="00BC0182"/>
    <w:rPr>
      <w:sz w:val="16"/>
      <w:szCs w:val="16"/>
    </w:rPr>
  </w:style>
  <w:style w:type="paragraph" w:styleId="CommentText">
    <w:name w:val="annotation text"/>
    <w:basedOn w:val="Normal"/>
    <w:link w:val="CommentTextChar"/>
    <w:uiPriority w:val="99"/>
    <w:unhideWhenUsed/>
    <w:rsid w:val="00BC0182"/>
    <w:pPr>
      <w:spacing w:line="240" w:lineRule="auto"/>
    </w:pPr>
    <w:rPr>
      <w:sz w:val="20"/>
      <w:szCs w:val="20"/>
    </w:rPr>
  </w:style>
  <w:style w:type="character" w:customStyle="1" w:styleId="CommentTextChar">
    <w:name w:val="Comment Text Char"/>
    <w:basedOn w:val="DefaultParagraphFont"/>
    <w:link w:val="CommentText"/>
    <w:uiPriority w:val="99"/>
    <w:rsid w:val="00BC0182"/>
    <w:rPr>
      <w:sz w:val="20"/>
      <w:szCs w:val="20"/>
    </w:rPr>
  </w:style>
  <w:style w:type="paragraph" w:styleId="CommentSubject">
    <w:name w:val="annotation subject"/>
    <w:basedOn w:val="CommentText"/>
    <w:next w:val="CommentText"/>
    <w:link w:val="CommentSubjectChar"/>
    <w:uiPriority w:val="99"/>
    <w:semiHidden/>
    <w:unhideWhenUsed/>
    <w:rsid w:val="00BC0182"/>
    <w:rPr>
      <w:b/>
      <w:bCs/>
    </w:rPr>
  </w:style>
  <w:style w:type="character" w:customStyle="1" w:styleId="CommentSubjectChar">
    <w:name w:val="Comment Subject Char"/>
    <w:basedOn w:val="CommentTextChar"/>
    <w:link w:val="CommentSubject"/>
    <w:uiPriority w:val="99"/>
    <w:semiHidden/>
    <w:rsid w:val="00BC0182"/>
    <w:rPr>
      <w:b/>
      <w:bCs/>
      <w:sz w:val="20"/>
      <w:szCs w:val="20"/>
    </w:rPr>
  </w:style>
  <w:style w:type="character" w:styleId="UnresolvedMention">
    <w:name w:val="Unresolved Mention"/>
    <w:basedOn w:val="DefaultParagraphFont"/>
    <w:uiPriority w:val="99"/>
    <w:semiHidden/>
    <w:unhideWhenUsed/>
    <w:rsid w:val="002E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renewconference.org.uk/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2ebf44-0dc8-4809-a6eb-47df52d15859">
      <Terms xmlns="http://schemas.microsoft.com/office/infopath/2007/PartnerControls"/>
    </lcf76f155ced4ddcb4097134ff3c332f>
    <TaxCatchAll xmlns="f8e1b68c-feaf-4a85-a3d8-1b6ee3e737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60EFB60027AD4A99791647E85403F9" ma:contentTypeVersion="16" ma:contentTypeDescription="Create a new document." ma:contentTypeScope="" ma:versionID="54929927d23ccb27d0b2a871b20219de">
  <xsd:schema xmlns:xsd="http://www.w3.org/2001/XMLSchema" xmlns:xs="http://www.w3.org/2001/XMLSchema" xmlns:p="http://schemas.microsoft.com/office/2006/metadata/properties" xmlns:ns2="8a2ebf44-0dc8-4809-a6eb-47df52d15859" xmlns:ns3="f8e1b68c-feaf-4a85-a3d8-1b6ee3e73751" targetNamespace="http://schemas.microsoft.com/office/2006/metadata/properties" ma:root="true" ma:fieldsID="b0b11f9d265eab2314e56d9a2faf6227" ns2:_="" ns3:_="">
    <xsd:import namespace="8a2ebf44-0dc8-4809-a6eb-47df52d15859"/>
    <xsd:import namespace="f8e1b68c-feaf-4a85-a3d8-1b6ee3e737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ebf44-0dc8-4809-a6eb-47df52d15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7f7e5c-b20e-4ab0-8fdc-2f4db12ff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1b68c-feaf-4a85-a3d8-1b6ee3e7375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40966c-055d-4e58-a5ec-5ae062401efb}" ma:internalName="TaxCatchAll" ma:showField="CatchAllData" ma:web="f8e1b68c-feaf-4a85-a3d8-1b6ee3e737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58DB9-3A14-4345-8F61-CF3982AAB7EF}">
  <ds:schemaRefs>
    <ds:schemaRef ds:uri="http://schemas.microsoft.com/office/2006/metadata/properties"/>
    <ds:schemaRef ds:uri="http://schemas.microsoft.com/office/infopath/2007/PartnerControls"/>
    <ds:schemaRef ds:uri="8a2ebf44-0dc8-4809-a6eb-47df52d15859"/>
    <ds:schemaRef ds:uri="f8e1b68c-feaf-4a85-a3d8-1b6ee3e73751"/>
  </ds:schemaRefs>
</ds:datastoreItem>
</file>

<file path=customXml/itemProps2.xml><?xml version="1.0" encoding="utf-8"?>
<ds:datastoreItem xmlns:ds="http://schemas.openxmlformats.org/officeDocument/2006/customXml" ds:itemID="{8108932C-26C4-47C3-A8E7-DE0F3A16BC78}">
  <ds:schemaRefs>
    <ds:schemaRef ds:uri="http://schemas.microsoft.com/sharepoint/v3/contenttype/forms"/>
  </ds:schemaRefs>
</ds:datastoreItem>
</file>

<file path=customXml/itemProps3.xml><?xml version="1.0" encoding="utf-8"?>
<ds:datastoreItem xmlns:ds="http://schemas.openxmlformats.org/officeDocument/2006/customXml" ds:itemID="{B9ACA776-DAC6-4A57-8320-98080B0B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ebf44-0dc8-4809-a6eb-47df52d15859"/>
    <ds:schemaRef ds:uri="f8e1b68c-feaf-4a85-a3d8-1b6ee3e73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Clarke</dc:creator>
  <cp:keywords/>
  <dc:description/>
  <cp:lastModifiedBy>ReNew Admin</cp:lastModifiedBy>
  <cp:revision>44</cp:revision>
  <dcterms:created xsi:type="dcterms:W3CDTF">2020-11-05T01:15:00Z</dcterms:created>
  <dcterms:modified xsi:type="dcterms:W3CDTF">2025-03-06T18:04:00Z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0x010100A060EFB60027AD4A99791647E85403F9</vt:lpwstr>
  </property>
  <property fmtid="{D5CDD505-2E9C-101B-9397-08002B2CF9AE}" pid="3" name="MediaServiceImageTags">
    <vt:lpwstr/>
  </property>
</Properties>
</file>